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5F2" w:rsidRPr="000F75F2" w:rsidRDefault="000F75F2" w:rsidP="000F75F2">
      <w:pPr>
        <w:widowControl w:val="0"/>
        <w:autoSpaceDE w:val="0"/>
        <w:autoSpaceDN w:val="0"/>
        <w:spacing w:before="65" w:after="0" w:line="240" w:lineRule="auto"/>
        <w:jc w:val="right"/>
        <w:rPr>
          <w:rFonts w:ascii="Times New Roman" w:eastAsia="Times New Roman" w:hAnsi="Times New Roman" w:cs="Times New Roman"/>
          <w:spacing w:val="-2"/>
        </w:rPr>
      </w:pPr>
      <w:r w:rsidRPr="000F75F2">
        <w:rPr>
          <w:rFonts w:ascii="Times New Roman" w:eastAsia="Times New Roman" w:hAnsi="Times New Roman" w:cs="Times New Roman"/>
        </w:rPr>
        <w:t>Приложение</w:t>
      </w:r>
      <w:r w:rsidRPr="000F75F2">
        <w:rPr>
          <w:rFonts w:ascii="Times New Roman" w:eastAsia="Times New Roman" w:hAnsi="Times New Roman" w:cs="Times New Roman"/>
          <w:spacing w:val="-2"/>
        </w:rPr>
        <w:t xml:space="preserve"> </w:t>
      </w:r>
      <w:r w:rsidRPr="000F75F2">
        <w:rPr>
          <w:rFonts w:ascii="Times New Roman" w:eastAsia="Times New Roman" w:hAnsi="Times New Roman" w:cs="Times New Roman"/>
        </w:rPr>
        <w:t>к</w:t>
      </w:r>
      <w:r w:rsidRPr="000F75F2">
        <w:rPr>
          <w:rFonts w:ascii="Times New Roman" w:eastAsia="Times New Roman" w:hAnsi="Times New Roman" w:cs="Times New Roman"/>
          <w:spacing w:val="-6"/>
        </w:rPr>
        <w:t xml:space="preserve"> </w:t>
      </w:r>
      <w:r w:rsidRPr="000F75F2">
        <w:rPr>
          <w:rFonts w:ascii="Times New Roman" w:eastAsia="Times New Roman" w:hAnsi="Times New Roman" w:cs="Times New Roman"/>
        </w:rPr>
        <w:t>Рабочей</w:t>
      </w:r>
      <w:r w:rsidRPr="000F75F2">
        <w:rPr>
          <w:rFonts w:ascii="Times New Roman" w:eastAsia="Times New Roman" w:hAnsi="Times New Roman" w:cs="Times New Roman"/>
          <w:spacing w:val="-4"/>
        </w:rPr>
        <w:t xml:space="preserve"> </w:t>
      </w:r>
      <w:r w:rsidRPr="000F75F2">
        <w:rPr>
          <w:rFonts w:ascii="Times New Roman" w:eastAsia="Times New Roman" w:hAnsi="Times New Roman" w:cs="Times New Roman"/>
        </w:rPr>
        <w:t>программе</w:t>
      </w:r>
      <w:r w:rsidRPr="000F75F2">
        <w:rPr>
          <w:rFonts w:ascii="Times New Roman" w:eastAsia="Times New Roman" w:hAnsi="Times New Roman" w:cs="Times New Roman"/>
          <w:spacing w:val="-1"/>
        </w:rPr>
        <w:t xml:space="preserve"> </w:t>
      </w:r>
      <w:r w:rsidRPr="000F75F2">
        <w:rPr>
          <w:rFonts w:ascii="Times New Roman" w:eastAsia="Times New Roman" w:hAnsi="Times New Roman" w:cs="Times New Roman"/>
        </w:rPr>
        <w:t>воспитания</w:t>
      </w:r>
    </w:p>
    <w:p w:rsidR="000F75F2" w:rsidRPr="000F75F2" w:rsidRDefault="000F75F2" w:rsidP="000F75F2">
      <w:pPr>
        <w:widowControl w:val="0"/>
        <w:autoSpaceDE w:val="0"/>
        <w:autoSpaceDN w:val="0"/>
        <w:spacing w:before="65"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0F75F2" w:rsidRPr="007E305F" w:rsidRDefault="000F75F2" w:rsidP="000F75F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7E305F">
        <w:rPr>
          <w:rFonts w:ascii="Times New Roman" w:eastAsia="Times New Roman" w:hAnsi="Times New Roman" w:cs="Times New Roman"/>
          <w:sz w:val="24"/>
          <w:szCs w:val="24"/>
        </w:rPr>
        <w:t>Календарный план</w:t>
      </w:r>
    </w:p>
    <w:p w:rsidR="000F75F2" w:rsidRPr="007E305F" w:rsidRDefault="000F75F2" w:rsidP="000F75F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05F">
        <w:rPr>
          <w:rFonts w:ascii="Times New Roman" w:eastAsia="Times New Roman" w:hAnsi="Times New Roman" w:cs="Times New Roman"/>
          <w:sz w:val="24"/>
          <w:szCs w:val="24"/>
        </w:rPr>
        <w:t xml:space="preserve"> воспитательной работы МБОУ "Разъезд-</w:t>
      </w:r>
      <w:proofErr w:type="spellStart"/>
      <w:r w:rsidRPr="007E305F">
        <w:rPr>
          <w:rFonts w:ascii="Times New Roman" w:eastAsia="Times New Roman" w:hAnsi="Times New Roman" w:cs="Times New Roman"/>
          <w:sz w:val="24"/>
          <w:szCs w:val="24"/>
        </w:rPr>
        <w:t>Корсинская</w:t>
      </w:r>
      <w:proofErr w:type="spellEnd"/>
      <w:r w:rsidRPr="007E305F">
        <w:rPr>
          <w:rFonts w:ascii="Times New Roman" w:eastAsia="Times New Roman" w:hAnsi="Times New Roman" w:cs="Times New Roman"/>
          <w:sz w:val="24"/>
          <w:szCs w:val="24"/>
        </w:rPr>
        <w:t xml:space="preserve"> ООШ"</w:t>
      </w:r>
    </w:p>
    <w:p w:rsidR="000F75F2" w:rsidRPr="007E305F" w:rsidRDefault="000F75F2" w:rsidP="000F75F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05F">
        <w:rPr>
          <w:rFonts w:ascii="Times New Roman" w:eastAsia="Times New Roman" w:hAnsi="Times New Roman" w:cs="Times New Roman"/>
          <w:sz w:val="24"/>
          <w:szCs w:val="24"/>
        </w:rPr>
        <w:t>Арского муниципального района Республики Татарстан  на 2023-2024 учебный год</w:t>
      </w:r>
    </w:p>
    <w:p w:rsidR="000F75F2" w:rsidRPr="007E305F" w:rsidRDefault="000F75F2" w:rsidP="000F75F2">
      <w:pPr>
        <w:widowControl w:val="0"/>
        <w:autoSpaceDE w:val="0"/>
        <w:autoSpaceDN w:val="0"/>
        <w:spacing w:before="65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305F">
        <w:rPr>
          <w:rFonts w:ascii="Times New Roman" w:eastAsia="Times New Roman" w:hAnsi="Times New Roman" w:cs="Times New Roman"/>
          <w:sz w:val="24"/>
          <w:szCs w:val="24"/>
          <w:u w:val="single"/>
        </w:rPr>
        <w:t>Основное</w:t>
      </w:r>
      <w:r w:rsidRPr="007E305F">
        <w:rPr>
          <w:rFonts w:ascii="Times New Roman" w:eastAsia="Times New Roman" w:hAnsi="Times New Roman" w:cs="Times New Roman"/>
          <w:spacing w:val="-5"/>
          <w:sz w:val="24"/>
          <w:szCs w:val="24"/>
          <w:u w:val="single"/>
        </w:rPr>
        <w:t xml:space="preserve"> </w:t>
      </w:r>
      <w:r w:rsidRPr="007E305F">
        <w:rPr>
          <w:rFonts w:ascii="Times New Roman" w:eastAsia="Times New Roman" w:hAnsi="Times New Roman" w:cs="Times New Roman"/>
          <w:sz w:val="24"/>
          <w:szCs w:val="24"/>
          <w:u w:val="single"/>
        </w:rPr>
        <w:t>общее</w:t>
      </w:r>
      <w:r w:rsidRPr="007E305F">
        <w:rPr>
          <w:rFonts w:ascii="Times New Roman" w:eastAsia="Times New Roman" w:hAnsi="Times New Roman" w:cs="Times New Roman"/>
          <w:spacing w:val="-5"/>
          <w:sz w:val="24"/>
          <w:szCs w:val="24"/>
          <w:u w:val="single"/>
        </w:rPr>
        <w:t xml:space="preserve"> </w:t>
      </w:r>
      <w:r w:rsidRPr="007E305F">
        <w:rPr>
          <w:rFonts w:ascii="Times New Roman" w:eastAsia="Times New Roman" w:hAnsi="Times New Roman" w:cs="Times New Roman"/>
          <w:sz w:val="24"/>
          <w:szCs w:val="24"/>
          <w:u w:val="single"/>
        </w:rPr>
        <w:t>образование</w:t>
      </w:r>
    </w:p>
    <w:tbl>
      <w:tblPr>
        <w:tblW w:w="14280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21"/>
        <w:gridCol w:w="14"/>
        <w:gridCol w:w="1265"/>
        <w:gridCol w:w="11"/>
        <w:gridCol w:w="1769"/>
        <w:gridCol w:w="6"/>
        <w:gridCol w:w="4994"/>
      </w:tblGrid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bookmarkEnd w:id="0"/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КАЛЕНДАРНЫЙ ПЛАН ВОСПИТАТЕЛЬНОЙ РАБОТЫ ШКОЛЫ</w:t>
            </w:r>
          </w:p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"/>
                <w:sz w:val="24"/>
                <w:szCs w:val="24"/>
                <w:lang w:eastAsia="ru-RU" w:bidi="hi-IN"/>
              </w:rPr>
              <w:t>уровень основного общего образования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Дела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события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мероприятия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классы</w:t>
            </w:r>
            <w:proofErr w:type="spellEnd"/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Ориентировочное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время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проведения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Ответственные</w:t>
            </w:r>
            <w:proofErr w:type="spellEnd"/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«Школьный урок»</w:t>
            </w:r>
          </w:p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(согласно индивидуальным планам работы учителей-предметников)</w:t>
            </w:r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 xml:space="preserve">                                                                                   Модуль «Классное руководство»</w:t>
            </w:r>
          </w:p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(согласно индивидуальным планам работы классных руководителей)</w:t>
            </w:r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«Работа с родителями или их законными представителями»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родительские собрания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 раз в четверть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.р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уководители</w:t>
            </w:r>
            <w:proofErr w:type="spellEnd"/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 запросу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.р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уководители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, администрация школы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Участие родителей в проведении общешкольных, классных мероприятий.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года 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,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года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.д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иректора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по УВР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Работа Совета профилактики с неблагополучными семьями по вопросам воспитания, обучения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 плану Совета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Председатель Совета</w:t>
            </w:r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«Внеурочная деятельность и дополнительное образование».</w:t>
            </w:r>
          </w:p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sz w:val="24"/>
                <w:szCs w:val="24"/>
              </w:rPr>
              <w:t>(согласно по определенным планам)</w:t>
            </w:r>
          </w:p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«Самоуправление»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Выборы актива класса. Распределение поручений в классе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До 10 сентября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вторая неделя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сентября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классные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 xml:space="preserve">Учеба актива Старт общешкольных конкурсов «Лучший класс года», «Лучший ученик года». </w:t>
            </w: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«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Классный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Лидер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», «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Самый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здоровый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класс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» и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т.д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в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течение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года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сентябрь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Новогодний переполох: подготовка к празднованию Нового года, работа мастерской Деда Мороза. Новогодние праздники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декабрь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январь-февраль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Акция «Я помню, я горжусь»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апрель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май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«Профориентация»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Внеурочная деятельность, </w:t>
            </w:r>
            <w:r w:rsidRPr="000F75F2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направленная на профессиональное самоопределение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в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течение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года</w:t>
            </w:r>
            <w:proofErr w:type="spellEnd"/>
          </w:p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классные руководители, 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0F75F2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 w:bidi="hi-IN"/>
              </w:rPr>
              <w:t>Профориентационные</w:t>
            </w:r>
            <w:proofErr w:type="spellEnd"/>
            <w:r w:rsidRPr="000F75F2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часы общения </w:t>
            </w: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в течение года (по плану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.р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уководителя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)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классные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 w:bidi="hi-IN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в течение года (по плану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.р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уководителя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)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классные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 w:bidi="hi-IN"/>
              </w:rPr>
              <w:t xml:space="preserve">Экскурсии на предприятия и организации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 w:bidi="hi-IN"/>
              </w:rPr>
              <w:t>поселка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 w:bidi="hi-IN"/>
              </w:rPr>
              <w:t>.П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 w:bidi="hi-IN"/>
              </w:rPr>
              <w:t>рофессиональные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 w:bidi="hi-IN"/>
              </w:rPr>
              <w:t xml:space="preserve"> тренинги и тестирование «Моя будущая профессия»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в течение года (по плану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.р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уководителя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)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классные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Участие в работе всероссийских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профориентационных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проектов (просмотр лекций, участие 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мастер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– классах, посещение открытых уроков – онлайн – уроки финансовой грамотности (регистрация пользователей на платформе проекта «Билет в будущее»), тестирование на </w:t>
            </w: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 xml:space="preserve">платформе проекта «Билет в будущее», Всероссийские открытые уроки на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порале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«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ПроеКТОриЯ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»)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lastRenderedPageBreak/>
              <w:t>6-9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в течение года (по плану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.р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уководителя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)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 w:bidi="hi-IN"/>
              </w:rPr>
              <w:lastRenderedPageBreak/>
              <w:t>Посещение дней открытых дверей</w:t>
            </w:r>
            <w:r w:rsidRPr="000F75F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 w:bidi="hi-IN"/>
              </w:rPr>
              <w:t xml:space="preserve"> в средних специальных учебных заведениях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февраль-май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 w:bidi="hi-IN"/>
              </w:rPr>
              <w:t>Индивидуальные консультации для школьников и их родителей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года, по запросу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К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лассные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 w:bidi="hi-IN"/>
              </w:rPr>
              <w:t>Организация летней занятости. Работа на пришкольном участке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Июнь-август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учителя-предметники</w:t>
            </w:r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«Ключевые школьные дела»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День знаний. «Здравствуй, школа» - торжественная линейка. </w:t>
            </w:r>
          </w:p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Классный час, посвященный Дню знаний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1.09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«С днем учителя!» - праздничные поздравления учащихся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05.10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Праздничные поздравления ко Дню пожилого человека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1.10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Совет старшеклассников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Праздничная программа «Осенний бал»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октябрь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.д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иректора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по УВР, Совет старшеклассников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Участие в мероприятиях, посвященных Дню народного единства (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флешмобы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онлайн, акция «Окна России», «Флаги России»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02-06.11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Праздник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«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День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матери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23-30.11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07-11.12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педагог-организатор</w:t>
            </w:r>
            <w:proofErr w:type="spellEnd"/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.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Фестиваль детского творчества «Новый год шагает по планете»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21-25.12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Акция «День героев Отечества»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09 декабря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Военно-спортивный праздник «Защитники Отечества»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февраль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Учитель физкультуры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Проведение месячника военно-патриотического воспитания «Мы – патриоты» (комплекс мероприятий гражданско-патриотической направленности)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февраль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. руководители, учитель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фикультуры</w:t>
            </w:r>
            <w:proofErr w:type="spellEnd"/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Концерт, посвященный Международному женскому дню 8 </w:t>
            </w: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>Марта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05.03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</w:t>
            </w: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 xml:space="preserve">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>Школьный фестиваль детского творчества «Ярмарка талантов»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26.03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8-12.04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педагог-организатор</w:t>
            </w:r>
            <w:proofErr w:type="spellEnd"/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.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Участие в общепоселковом мероприятии, посвященное празднованию Дня Победы (митинг, возложение цветов и венков к обелиску)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09.05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руководители, педагоги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Праздник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«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Последний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звонок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25.05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руководители, педагоги</w:t>
            </w:r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«Организация предметно-эстетической среды»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Оформление класса,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–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Оформление классного уголка – (название, девиз класса, </w:t>
            </w:r>
            <w:proofErr w:type="gramEnd"/>
          </w:p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информационный стенд), уголка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август-сентябрь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Разработка проекта и оформление школы к Новому году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Декабрь 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Совет старшеклассников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каждый понедельник, 1 уроком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Оформление и обновление стендов в 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помещениях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Поддержание 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эстетического вида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и благоустройство здания, классов, доступных зон, озеленение территории </w:t>
            </w: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>при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>Оформление, поддержание и использование игровых пространств, спортивных и игровых площадок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 мере необходимости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Оформление простран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ств пр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 мере необходимости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««Профилактика и безопасность»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сентябрь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Декадники по предотвращению детского дорожно-транспортного травматизма. «Внимание – дети!»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5-10 сентября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Рейд по проверке наличия схем безопасного маршрута и наличия светоотражающих элементов 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14 – 19.09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Тренировочная эвакуация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Сентябрь, май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Директор 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Акции «Мы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протв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терроризма!», «Экстремизм – это зло!»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03 сентября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Привлечение обучающихся с 14 лет к участию социально-психологическому тестированию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7</w:t>
            </w: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Сентябрь-октябрь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КТД «Неделя правовых знаний»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7-9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ноябрь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.д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тректора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по УВР, классные руководители, учителя истории, сотрудники ПДН МВД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Круглый стол «Юные правоведы»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7-9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ноябрь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.д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тректора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по УВР, классные руководители, учителя истории, сотрудники ПДН МВД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Профилактические беседы с 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обучающимися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«1 декабря – всемирный день со СПИДом»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01-05.12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классные руководители, 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часы общения «Мой безопасный интернет»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25-26.01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Участие во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внутришкольной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акции «Я против курения»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</w:t>
            </w: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01.02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9-12.02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Учитель  ОБЖ,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Оформление рисунков, плакатов, фотовыставки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>презентпаций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«А ты занимаешься спортом?», «Моя спортивная жизнь», «Мы за ЗОЖ», «Я прививки не боюсь»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апрель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Учитель  ИЗО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 xml:space="preserve">Акции ЮИД совместно с </w:t>
            </w: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ГИБДД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Сентябрь-апрель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сотрудники ГИБДД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Участие в военно-спортивном мероприятии «Зарница»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</w:t>
            </w: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12-15.02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Учитель  ОБЖ,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7-9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март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Учитель  ОБЖ,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Тематический конкурс презентаций, плакатов «Не шути с огнем!», посвященный Дню пожарной охраны. Пожарная безопасность. Участие в соревнованиях по пожарно-прикладному спорту»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Апрель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, май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Учитель  ОБЖ,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Тематические классные часы с просмотром видеофильмов «МЧС предупреждает». Поведение детей на дорогах, водных объектах в летний период</w:t>
            </w: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май</w:t>
            </w:r>
          </w:p>
        </w:tc>
        <w:tc>
          <w:tcPr>
            <w:tcW w:w="49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сотрудники ГО и ЧС</w:t>
            </w:r>
          </w:p>
        </w:tc>
      </w:tr>
      <w:tr w:rsidR="000F75F2" w:rsidRPr="000F75F2" w:rsidTr="00882272"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Уроки безопасности; «Заметный пешеход», «Безопасность на железных дорогах», «Я-пассажир», «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Водоемы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.Ч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его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стоит бояться»</w:t>
            </w: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Сентябрь-апрель</w:t>
            </w:r>
          </w:p>
        </w:tc>
        <w:tc>
          <w:tcPr>
            <w:tcW w:w="49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</w:t>
            </w:r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Модуль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 «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Детские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общественные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объединения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»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Вступление 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обучающихся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в объединение РДШ (первичное отделение)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Дню знаний</w:t>
            </w:r>
          </w:p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01.09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Дню учителя</w:t>
            </w:r>
          </w:p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05.10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Дню народного единства</w:t>
            </w:r>
          </w:p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04.11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Дню матери</w:t>
            </w:r>
          </w:p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29.11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lastRenderedPageBreak/>
              <w:t xml:space="preserve">Дни единых действий: участие во Всероссийской акции, посвященной Дню </w:t>
            </w:r>
            <w:proofErr w:type="spellStart"/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 w:bidi="hi-IN"/>
              </w:rPr>
              <w:t>Героев</w:t>
            </w:r>
            <w:proofErr w:type="spellEnd"/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 w:bidi="hi-IN"/>
              </w:rPr>
              <w:t>Отечества</w:t>
            </w:r>
            <w:proofErr w:type="spellEnd"/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 xml:space="preserve">, </w:t>
            </w:r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 w:bidi="hi-IN"/>
              </w:rPr>
              <w:t>кинопросмотр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09.12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книгодарения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14.02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23.02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08.03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20.03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01.04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0F75F2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Дню Победы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09.05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Школьные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 xml:space="preserve"> медиа»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10-20.10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учитель  ОБЖ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Тематическая фотовыставка, видеопроекты,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подкасты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, посвященные Дню народного единства – сайт школы, группа ВК)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1-05.11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Кинопоказ, посвящённые освобождению Ленинграда от фашистской блокады и 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Дне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памяти жертв холокоста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январь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Кинопоказ, посвященные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февраль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Тематическая фотовыставка, видеопроекты,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подкасты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, посвященные Дню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Победы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–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сайт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школы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группа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ВК)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01-09.05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Кино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показ</w:t>
            </w: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посвященные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Дню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Победы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май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классные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22-23.10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классные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25.12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классные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Оформление выставки в коридоре, приуроченной к памятной дате 27 января «День полного освобождения Ленинграда от фашистской блокады (1944)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25-30.01,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Работа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почты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«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Валентинка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12-14.02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педагог-организатор</w:t>
            </w:r>
            <w:proofErr w:type="spellEnd"/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.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>Выставка рисунков и плакатов «С днем защитника Отечества»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16-23.02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педагог-организатор</w:t>
            </w:r>
            <w:proofErr w:type="spellEnd"/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.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Выставка рисунков и плакатов «8 Марта», выставка поделок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02-10.03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педагог-организатор</w:t>
            </w:r>
            <w:proofErr w:type="spellEnd"/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.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Выставка рисунков, плакатов, посвященный Первому полету в космос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Ю.Гагариным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Выставка поделок.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8-12.04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Педагог-организатор 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19-23.04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Весенний субботник «Школе – чистый двор»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23-30.04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Оформление выставки в фойе, приуроченной к памятной дате – День Победы в Великой Отечественной войне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6-8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01-10.05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«Экскурсии и походы»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Походы в театры, на выставки, в музеи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родительский комитет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родительский комитет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родительский комитет</w:t>
            </w:r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</w:t>
            </w:r>
            <w:proofErr w:type="spellStart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Волонтерство</w:t>
            </w:r>
            <w:proofErr w:type="spellEnd"/>
            <w:r w:rsidRPr="000F75F2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»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Акция, посвященная </w:t>
            </w:r>
            <w:proofErr w:type="gramStart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</w:t>
            </w:r>
            <w:proofErr w:type="gramEnd"/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Дню пожилых людей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Октябрь 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«Открытки, письмо, сувениры» - Акция мы помним тех, кто СВО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Акция «Сад памяти»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      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май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Акция милосердия «С добрым утром, ветеран!». Поздравление на дому ветеранов ВОВ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Апрель-май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</w:t>
            </w:r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«Внешкольные дела»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sz w:val="24"/>
                <w:szCs w:val="24"/>
              </w:rPr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F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 педагог-организатор, классные руководители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sz w:val="24"/>
                <w:szCs w:val="24"/>
              </w:rPr>
              <w:t>Экскурсии, походы выходного дня (в музей,  на предприятие и др.)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комитет.</w:t>
            </w:r>
          </w:p>
        </w:tc>
      </w:tr>
      <w:tr w:rsidR="000F75F2" w:rsidRPr="000F75F2" w:rsidTr="00882272">
        <w:tc>
          <w:tcPr>
            <w:tcW w:w="6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Коллективно-творческие 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F75F2" w:rsidRPr="000F75F2" w:rsidTr="00882272">
        <w:tc>
          <w:tcPr>
            <w:tcW w:w="14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5F2" w:rsidRPr="000F75F2" w:rsidRDefault="000F75F2" w:rsidP="000F75F2">
            <w:pPr>
              <w:tabs>
                <w:tab w:val="left" w:pos="360"/>
              </w:tabs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«социальное партнерство (сетевое взаимодействие)»</w:t>
            </w:r>
          </w:p>
          <w:p w:rsidR="000F75F2" w:rsidRPr="000F75F2" w:rsidRDefault="000F75F2" w:rsidP="000F75F2">
            <w:pPr>
              <w:tabs>
                <w:tab w:val="left" w:pos="360"/>
              </w:tabs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F75F2">
              <w:rPr>
                <w:rFonts w:ascii="Times New Roman" w:hAnsi="Times New Roman" w:cs="Times New Roman"/>
                <w:sz w:val="24"/>
                <w:szCs w:val="24"/>
              </w:rPr>
              <w:t xml:space="preserve">Заключен договор о социальном партнерстве </w:t>
            </w:r>
            <w:r w:rsidRPr="000F75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75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Лесохозяйственной организацией органа государственной власти субъекта Российской Федерации, уполномоченного в области лесных отношений «ГКУ «Сабинское лесничество», именуемая «Лесохозяйственная организация»</w:t>
            </w:r>
          </w:p>
          <w:p w:rsidR="000F75F2" w:rsidRPr="000F75F2" w:rsidRDefault="000F75F2" w:rsidP="000F75F2">
            <w:pPr>
              <w:tabs>
                <w:tab w:val="left" w:pos="360"/>
              </w:tabs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75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(согласно плану работы школьного лесничества «Березка»)</w:t>
            </w:r>
          </w:p>
        </w:tc>
      </w:tr>
    </w:tbl>
    <w:p w:rsidR="000F75F2" w:rsidRPr="000F75F2" w:rsidRDefault="000F75F2" w:rsidP="000F75F2">
      <w:pPr>
        <w:spacing w:after="160" w:line="259" w:lineRule="auto"/>
      </w:pPr>
    </w:p>
    <w:p w:rsidR="000D6EB7" w:rsidRDefault="000D6EB7"/>
    <w:sectPr w:rsidR="000D6EB7" w:rsidSect="000F75F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;Times New Roman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082"/>
    <w:rsid w:val="00076082"/>
    <w:rsid w:val="000D6EB7"/>
    <w:rsid w:val="000F75F2"/>
    <w:rsid w:val="007E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2464</Words>
  <Characters>14045</Characters>
  <Application>Microsoft Office Word</Application>
  <DocSecurity>0</DocSecurity>
  <Lines>117</Lines>
  <Paragraphs>32</Paragraphs>
  <ScaleCrop>false</ScaleCrop>
  <Company/>
  <LinksUpToDate>false</LinksUpToDate>
  <CharactersWithSpaces>16477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Uchitel</dc:creator>
  <cp:keywords/>
  <dc:description/>
  <cp:lastModifiedBy>Uchitel</cp:lastModifiedBy>
  <cp:revision>3</cp:revision>
  <dcterms:created xsi:type="dcterms:W3CDTF">2023-09-29T05:38:00Z</dcterms:created>
  <dcterms:modified xsi:type="dcterms:W3CDTF">2023-09-29T06:03:00Z</dcterms:modified>
</cp:coreProperties>
</file>